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59" w:rsidRPr="00EC7C59" w:rsidRDefault="00EC7C59" w:rsidP="00AE41B0">
      <w:pPr>
        <w:jc w:val="both"/>
        <w:rPr>
          <w:b/>
          <w:sz w:val="24"/>
        </w:rPr>
      </w:pPr>
      <w:bookmarkStart w:id="0" w:name="_GoBack"/>
      <w:bookmarkEnd w:id="0"/>
      <w:r w:rsidRPr="009C4400">
        <w:rPr>
          <w:b/>
          <w:sz w:val="24"/>
        </w:rPr>
        <w:t xml:space="preserve">                                            </w:t>
      </w:r>
      <w:r w:rsidR="000A05D8">
        <w:rPr>
          <w:b/>
          <w:sz w:val="24"/>
        </w:rPr>
        <w:t xml:space="preserve">                               </w:t>
      </w:r>
      <w:r w:rsidRPr="00EC7C59">
        <w:rPr>
          <w:b/>
          <w:sz w:val="24"/>
        </w:rPr>
        <w:t xml:space="preserve">В </w:t>
      </w:r>
      <w:r w:rsidRPr="00EC7C59">
        <w:rPr>
          <w:b/>
          <w:sz w:val="28"/>
        </w:rPr>
        <w:t xml:space="preserve">Девятый </w:t>
      </w:r>
      <w:r w:rsidRPr="00EC7C59">
        <w:rPr>
          <w:b/>
          <w:sz w:val="24"/>
        </w:rPr>
        <w:t>арбитражный апелляционный суд</w:t>
      </w:r>
    </w:p>
    <w:p w:rsidR="00EC7C59" w:rsidRDefault="00EC7C59" w:rsidP="00AE41B0">
      <w:pPr>
        <w:jc w:val="both"/>
        <w:rPr>
          <w:rFonts w:ascii="Arial" w:hAnsi="Arial" w:cs="Arial"/>
          <w:color w:val="383C45"/>
          <w:sz w:val="20"/>
        </w:rPr>
      </w:pPr>
      <w:r>
        <w:t xml:space="preserve">                                                                                   </w:t>
      </w:r>
      <w:r w:rsidRPr="00EC7C59">
        <w:rPr>
          <w:rFonts w:ascii="Arial" w:hAnsi="Arial" w:cs="Arial"/>
          <w:color w:val="383C45"/>
          <w:sz w:val="20"/>
        </w:rPr>
        <w:t>127994</w:t>
      </w:r>
      <w:r>
        <w:rPr>
          <w:rFonts w:ascii="Arial" w:hAnsi="Arial" w:cs="Arial"/>
          <w:color w:val="383C45"/>
          <w:sz w:val="20"/>
        </w:rPr>
        <w:t>,</w:t>
      </w:r>
      <w:r w:rsidRPr="00EC7C59">
        <w:rPr>
          <w:rFonts w:ascii="Arial" w:hAnsi="Arial" w:cs="Arial"/>
          <w:color w:val="383C45"/>
          <w:sz w:val="20"/>
        </w:rPr>
        <w:t xml:space="preserve"> г</w:t>
      </w:r>
      <w:r>
        <w:rPr>
          <w:rFonts w:ascii="Arial" w:hAnsi="Arial" w:cs="Arial"/>
          <w:color w:val="383C45"/>
          <w:sz w:val="20"/>
        </w:rPr>
        <w:t>ор</w:t>
      </w:r>
      <w:r w:rsidRPr="00EC7C59">
        <w:rPr>
          <w:rFonts w:ascii="Arial" w:hAnsi="Arial" w:cs="Arial"/>
          <w:color w:val="383C45"/>
          <w:sz w:val="20"/>
        </w:rPr>
        <w:t>.</w:t>
      </w:r>
      <w:r>
        <w:rPr>
          <w:rFonts w:ascii="Arial" w:hAnsi="Arial" w:cs="Arial"/>
          <w:color w:val="383C45"/>
          <w:sz w:val="20"/>
        </w:rPr>
        <w:t xml:space="preserve"> </w:t>
      </w:r>
      <w:r w:rsidRPr="00EC7C59">
        <w:rPr>
          <w:rFonts w:ascii="Arial" w:hAnsi="Arial" w:cs="Arial"/>
          <w:color w:val="383C45"/>
          <w:sz w:val="20"/>
        </w:rPr>
        <w:t>Москва, проезд Соломенной Сторожки</w:t>
      </w:r>
      <w:r>
        <w:rPr>
          <w:rFonts w:ascii="Arial" w:hAnsi="Arial" w:cs="Arial"/>
          <w:color w:val="383C45"/>
          <w:sz w:val="20"/>
        </w:rPr>
        <w:t>,</w:t>
      </w:r>
      <w:r w:rsidRPr="00EC7C59">
        <w:rPr>
          <w:rFonts w:ascii="Arial" w:hAnsi="Arial" w:cs="Arial"/>
          <w:color w:val="383C45"/>
          <w:sz w:val="20"/>
        </w:rPr>
        <w:t xml:space="preserve"> 12</w:t>
      </w:r>
    </w:p>
    <w:p w:rsidR="00EC7C59" w:rsidRDefault="00EC7C59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                                                                          </w:t>
      </w:r>
      <w:r w:rsidR="00D863C4">
        <w:rPr>
          <w:rFonts w:ascii="Arial" w:hAnsi="Arial" w:cs="Arial"/>
          <w:color w:val="383C45"/>
          <w:sz w:val="20"/>
        </w:rPr>
        <w:t xml:space="preserve"> Истец: </w:t>
      </w:r>
      <w:r w:rsidRPr="000A05D8">
        <w:rPr>
          <w:rFonts w:ascii="Arial" w:hAnsi="Arial" w:cs="Arial"/>
          <w:b/>
          <w:color w:val="383C45"/>
          <w:sz w:val="20"/>
        </w:rPr>
        <w:t>ТСЖ «УСПЕХ»</w:t>
      </w:r>
      <w:r w:rsidR="00D863C4">
        <w:rPr>
          <w:rFonts w:ascii="Arial" w:hAnsi="Arial" w:cs="Arial"/>
          <w:color w:val="383C45"/>
          <w:sz w:val="20"/>
        </w:rPr>
        <w:t xml:space="preserve"> (ИНН 7709324880)</w:t>
      </w:r>
    </w:p>
    <w:p w:rsidR="00EC7C59" w:rsidRDefault="00EC7C59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                                                                           101000, гор. Москва, Покровский бульвар, 4/17, стр.10</w:t>
      </w:r>
    </w:p>
    <w:p w:rsidR="000A05D8" w:rsidRPr="000A05D8" w:rsidRDefault="000A05D8" w:rsidP="00AE41B0">
      <w:pPr>
        <w:jc w:val="both"/>
        <w:rPr>
          <w:rFonts w:ascii="Arial" w:hAnsi="Arial" w:cs="Arial"/>
          <w:b/>
          <w:color w:val="383C45"/>
          <w:sz w:val="20"/>
        </w:rPr>
      </w:pPr>
      <w:r w:rsidRPr="000A05D8">
        <w:rPr>
          <w:rFonts w:ascii="Arial" w:hAnsi="Arial" w:cs="Arial"/>
          <w:b/>
          <w:color w:val="383C45"/>
          <w:sz w:val="20"/>
        </w:rPr>
        <w:t xml:space="preserve">                                              </w:t>
      </w:r>
      <w:r>
        <w:rPr>
          <w:rFonts w:ascii="Arial" w:hAnsi="Arial" w:cs="Arial"/>
          <w:b/>
          <w:color w:val="383C45"/>
          <w:sz w:val="20"/>
        </w:rPr>
        <w:t xml:space="preserve">                            </w:t>
      </w:r>
      <w:r w:rsidRPr="000A05D8">
        <w:rPr>
          <w:rFonts w:ascii="Arial" w:hAnsi="Arial" w:cs="Arial"/>
          <w:b/>
          <w:color w:val="383C45"/>
          <w:sz w:val="20"/>
        </w:rPr>
        <w:t>Арбитражный суд города Москвы</w:t>
      </w:r>
    </w:p>
    <w:p w:rsidR="000A05D8" w:rsidRDefault="000A05D8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                                                                           115191, г. Москва, ул. Большая Тульская, д.17</w:t>
      </w:r>
    </w:p>
    <w:p w:rsidR="000A05D8" w:rsidRDefault="000A05D8" w:rsidP="00AE41B0">
      <w:pPr>
        <w:jc w:val="both"/>
        <w:rPr>
          <w:rFonts w:ascii="Arial" w:hAnsi="Arial" w:cs="Arial"/>
          <w:color w:val="383C45"/>
          <w:sz w:val="20"/>
        </w:rPr>
      </w:pPr>
      <w:r w:rsidRPr="000A05D8">
        <w:rPr>
          <w:rFonts w:ascii="Arial" w:hAnsi="Arial" w:cs="Arial"/>
          <w:b/>
          <w:color w:val="383C45"/>
          <w:sz w:val="20"/>
        </w:rPr>
        <w:t xml:space="preserve">                                         </w:t>
      </w:r>
      <w:r>
        <w:rPr>
          <w:rFonts w:ascii="Arial" w:hAnsi="Arial" w:cs="Arial"/>
          <w:b/>
          <w:color w:val="383C45"/>
          <w:sz w:val="20"/>
        </w:rPr>
        <w:t xml:space="preserve">                               </w:t>
      </w:r>
      <w:r w:rsidRPr="000A05D8">
        <w:rPr>
          <w:rFonts w:ascii="Arial" w:hAnsi="Arial" w:cs="Arial"/>
          <w:b/>
          <w:color w:val="383C45"/>
          <w:sz w:val="20"/>
        </w:rPr>
        <w:t xml:space="preserve"> </w:t>
      </w:r>
      <w:r>
        <w:rPr>
          <w:rFonts w:ascii="Arial" w:hAnsi="Arial" w:cs="Arial"/>
          <w:b/>
          <w:color w:val="383C45"/>
          <w:sz w:val="20"/>
        </w:rPr>
        <w:t xml:space="preserve"> </w:t>
      </w:r>
      <w:r w:rsidRPr="000A05D8">
        <w:rPr>
          <w:rFonts w:ascii="Arial" w:hAnsi="Arial" w:cs="Arial"/>
          <w:b/>
          <w:color w:val="383C45"/>
          <w:sz w:val="20"/>
        </w:rPr>
        <w:t>САО «ЭРГО»</w:t>
      </w:r>
      <w:r>
        <w:rPr>
          <w:rFonts w:ascii="Arial" w:hAnsi="Arial" w:cs="Arial"/>
          <w:b/>
          <w:color w:val="383C45"/>
          <w:sz w:val="20"/>
        </w:rPr>
        <w:t xml:space="preserve"> </w:t>
      </w:r>
      <w:r w:rsidRPr="000A05D8">
        <w:rPr>
          <w:rFonts w:ascii="Arial" w:hAnsi="Arial" w:cs="Arial"/>
          <w:color w:val="383C45"/>
          <w:sz w:val="20"/>
        </w:rPr>
        <w:t>(ИНН 7815025049)</w:t>
      </w:r>
    </w:p>
    <w:p w:rsidR="000A05D8" w:rsidRDefault="000A05D8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                                                                           Филиал в Москве: 127015, г. Москва, </w:t>
      </w:r>
    </w:p>
    <w:p w:rsidR="000A05D8" w:rsidRDefault="000A05D8" w:rsidP="00AE41B0">
      <w:pPr>
        <w:jc w:val="both"/>
        <w:rPr>
          <w:rFonts w:ascii="Arial" w:hAnsi="Arial" w:cs="Arial"/>
          <w:b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                                                                           ул. Бутырская, д.46, стр.1</w:t>
      </w:r>
    </w:p>
    <w:p w:rsidR="00EC7C59" w:rsidRDefault="000A05D8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                                                                            </w:t>
      </w:r>
    </w:p>
    <w:p w:rsidR="00EC7C59" w:rsidRPr="00043210" w:rsidRDefault="00037961" w:rsidP="00721974">
      <w:pPr>
        <w:jc w:val="center"/>
        <w:rPr>
          <w:rFonts w:ascii="Arial" w:hAnsi="Arial" w:cs="Arial"/>
          <w:b/>
          <w:color w:val="383C45"/>
        </w:rPr>
      </w:pPr>
      <w:r w:rsidRPr="00043210">
        <w:rPr>
          <w:rFonts w:ascii="Arial" w:hAnsi="Arial" w:cs="Arial"/>
          <w:b/>
          <w:color w:val="383C45"/>
        </w:rPr>
        <w:t>Апелляционная жалоба</w:t>
      </w:r>
    </w:p>
    <w:p w:rsidR="00037961" w:rsidRDefault="00043210" w:rsidP="00721974">
      <w:pPr>
        <w:jc w:val="center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н</w:t>
      </w:r>
      <w:r w:rsidR="00037961">
        <w:rPr>
          <w:rFonts w:ascii="Arial" w:hAnsi="Arial" w:cs="Arial"/>
          <w:color w:val="383C45"/>
          <w:sz w:val="20"/>
        </w:rPr>
        <w:t>а решение</w:t>
      </w:r>
      <w:r>
        <w:rPr>
          <w:rFonts w:ascii="Arial" w:hAnsi="Arial" w:cs="Arial"/>
          <w:color w:val="383C45"/>
          <w:sz w:val="20"/>
        </w:rPr>
        <w:t xml:space="preserve"> Арбитражного суда г. Москвы</w:t>
      </w:r>
    </w:p>
    <w:p w:rsidR="00043210" w:rsidRDefault="00043210" w:rsidP="00721974">
      <w:pPr>
        <w:jc w:val="center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от 24.05.2017 г. по </w:t>
      </w:r>
      <w:r w:rsidR="00DB7C77">
        <w:rPr>
          <w:rFonts w:ascii="Arial" w:hAnsi="Arial" w:cs="Arial"/>
          <w:color w:val="383C45"/>
          <w:sz w:val="20"/>
        </w:rPr>
        <w:t>Делу</w:t>
      </w:r>
      <w:r w:rsidR="00DB7C77" w:rsidRPr="00043210">
        <w:rPr>
          <w:rFonts w:ascii="Arial" w:hAnsi="Arial" w:cs="Arial"/>
          <w:color w:val="383C45"/>
          <w:sz w:val="20"/>
        </w:rPr>
        <w:t xml:space="preserve"> №</w:t>
      </w:r>
      <w:r w:rsidRPr="00043210">
        <w:rPr>
          <w:rFonts w:ascii="Arial" w:hAnsi="Arial" w:cs="Arial"/>
          <w:color w:val="383C45"/>
          <w:sz w:val="20"/>
        </w:rPr>
        <w:t>А40-26396/17-3-271</w:t>
      </w:r>
    </w:p>
    <w:p w:rsidR="00043210" w:rsidRDefault="00043210" w:rsidP="00AE41B0">
      <w:pPr>
        <w:jc w:val="both"/>
        <w:rPr>
          <w:rFonts w:ascii="Arial" w:hAnsi="Arial" w:cs="Arial"/>
          <w:color w:val="383C45"/>
          <w:sz w:val="20"/>
        </w:rPr>
      </w:pPr>
    </w:p>
    <w:p w:rsidR="00043210" w:rsidRDefault="0004321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САО «ЭРГО» (ИНН 7815025049) обратилось в суд с иском о взыскании с ТСЖ «УСПЕХ»</w:t>
      </w:r>
      <w:r w:rsidRPr="00043210">
        <w:rPr>
          <w:rFonts w:ascii="Arial" w:hAnsi="Arial" w:cs="Arial"/>
          <w:color w:val="383C45"/>
          <w:sz w:val="20"/>
        </w:rPr>
        <w:t xml:space="preserve"> (ИНН 7709324880</w:t>
      </w:r>
      <w:r w:rsidR="00DB7C77" w:rsidRPr="00043210">
        <w:rPr>
          <w:rFonts w:ascii="Arial" w:hAnsi="Arial" w:cs="Arial"/>
          <w:color w:val="383C45"/>
          <w:sz w:val="20"/>
        </w:rPr>
        <w:t>) суммы</w:t>
      </w:r>
      <w:r w:rsidRPr="00043210">
        <w:rPr>
          <w:rFonts w:ascii="Arial" w:hAnsi="Arial" w:cs="Arial"/>
          <w:color w:val="383C45"/>
          <w:sz w:val="20"/>
        </w:rPr>
        <w:t xml:space="preserve"> ущерба в размере 62 818 руб. 99 коп., в результате падения ледяных масс (сосулек) с крыши дома, расположенного по адресу: г. Москва, Покровский бульвар, д. 4/17, стр.10, вследствие чего был поврежден автомобиль марки Мицубиси, государственный регистрационный знак А 112 ТТ 199, принадлежащий Фаттаховой М.В., расходов по оплате государственной пошлины в размере 2 512 руб. 76 коп.</w:t>
      </w:r>
    </w:p>
    <w:p w:rsidR="00721974" w:rsidRDefault="00450F9C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Решение а</w:t>
      </w:r>
      <w:r w:rsidRPr="00450F9C">
        <w:rPr>
          <w:rFonts w:ascii="Arial" w:hAnsi="Arial" w:cs="Arial"/>
          <w:color w:val="383C45"/>
          <w:sz w:val="20"/>
        </w:rPr>
        <w:t xml:space="preserve">рбитражного суда по делу, рассмотренному в порядке упрощенного производства, </w:t>
      </w:r>
      <w:r>
        <w:rPr>
          <w:rFonts w:ascii="Arial" w:hAnsi="Arial" w:cs="Arial"/>
          <w:color w:val="383C45"/>
          <w:sz w:val="20"/>
        </w:rPr>
        <w:t>о взыскании</w:t>
      </w:r>
      <w:r w:rsidR="00043210" w:rsidRPr="00043210">
        <w:rPr>
          <w:rFonts w:ascii="Arial" w:hAnsi="Arial" w:cs="Arial"/>
          <w:color w:val="383C45"/>
          <w:sz w:val="20"/>
        </w:rPr>
        <w:t xml:space="preserve"> с ТСЖ «Успех» (ИНН 7709324880) в пользу С</w:t>
      </w:r>
      <w:r>
        <w:rPr>
          <w:rFonts w:ascii="Arial" w:hAnsi="Arial" w:cs="Arial"/>
          <w:color w:val="383C45"/>
          <w:sz w:val="20"/>
        </w:rPr>
        <w:t>АО «ЭРГО» (ИНН 7815025049) суммы</w:t>
      </w:r>
      <w:r w:rsidR="00043210" w:rsidRPr="00043210">
        <w:rPr>
          <w:rFonts w:ascii="Arial" w:hAnsi="Arial" w:cs="Arial"/>
          <w:color w:val="383C45"/>
          <w:sz w:val="20"/>
        </w:rPr>
        <w:t xml:space="preserve"> ущерба в размере 62 818 (шестьдесят две тысячи восемьсот восемнадцать) </w:t>
      </w:r>
      <w:r>
        <w:rPr>
          <w:rFonts w:ascii="Arial" w:hAnsi="Arial" w:cs="Arial"/>
          <w:color w:val="383C45"/>
          <w:sz w:val="20"/>
        </w:rPr>
        <w:t xml:space="preserve">руб. 99 коп., расходов </w:t>
      </w:r>
      <w:r w:rsidR="00043210" w:rsidRPr="00043210">
        <w:rPr>
          <w:rFonts w:ascii="Arial" w:hAnsi="Arial" w:cs="Arial"/>
          <w:color w:val="383C45"/>
          <w:sz w:val="20"/>
        </w:rPr>
        <w:t>по оплате государственной пошлины в размере 2 512 (две тысячи пятьсот двенадцать) руб. 76 коп</w:t>
      </w:r>
      <w:proofErr w:type="gramStart"/>
      <w:r w:rsidR="00043210" w:rsidRPr="00043210">
        <w:rPr>
          <w:rFonts w:ascii="Arial" w:hAnsi="Arial" w:cs="Arial"/>
          <w:color w:val="383C45"/>
          <w:sz w:val="20"/>
        </w:rPr>
        <w:t>.</w:t>
      </w:r>
      <w:proofErr w:type="gramEnd"/>
      <w:r w:rsidR="00390CEE">
        <w:rPr>
          <w:rFonts w:ascii="Arial" w:hAnsi="Arial" w:cs="Arial"/>
          <w:color w:val="383C45"/>
          <w:sz w:val="20"/>
        </w:rPr>
        <w:t xml:space="preserve"> </w:t>
      </w:r>
      <w:proofErr w:type="gramStart"/>
      <w:r w:rsidR="00390CEE">
        <w:rPr>
          <w:rFonts w:ascii="Arial" w:hAnsi="Arial" w:cs="Arial"/>
          <w:color w:val="383C45"/>
          <w:sz w:val="20"/>
        </w:rPr>
        <w:t>н</w:t>
      </w:r>
      <w:proofErr w:type="gramEnd"/>
      <w:r w:rsidR="00390CEE">
        <w:rPr>
          <w:rFonts w:ascii="Arial" w:hAnsi="Arial" w:cs="Arial"/>
          <w:color w:val="383C45"/>
          <w:sz w:val="20"/>
        </w:rPr>
        <w:t>е вступило в законную силу</w:t>
      </w:r>
      <w:r w:rsidR="00721974">
        <w:rPr>
          <w:rFonts w:ascii="Arial" w:hAnsi="Arial" w:cs="Arial"/>
          <w:color w:val="383C45"/>
          <w:sz w:val="20"/>
        </w:rPr>
        <w:t>.</w:t>
      </w:r>
    </w:p>
    <w:p w:rsidR="00043210" w:rsidRDefault="00450F9C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 ТСЖ «УСПЕХ»</w:t>
      </w:r>
      <w:r w:rsidR="00355703">
        <w:rPr>
          <w:rFonts w:ascii="Arial" w:hAnsi="Arial" w:cs="Arial"/>
          <w:color w:val="383C45"/>
          <w:sz w:val="20"/>
        </w:rPr>
        <w:t>, из</w:t>
      </w:r>
      <w:r w:rsidR="0065726C">
        <w:rPr>
          <w:rFonts w:ascii="Arial" w:hAnsi="Arial" w:cs="Arial"/>
          <w:color w:val="383C45"/>
          <w:sz w:val="20"/>
        </w:rPr>
        <w:t>учив резолютивную часть решения</w:t>
      </w:r>
      <w:r w:rsidR="00355703">
        <w:rPr>
          <w:rFonts w:ascii="Arial" w:hAnsi="Arial" w:cs="Arial"/>
          <w:color w:val="383C45"/>
          <w:sz w:val="20"/>
        </w:rPr>
        <w:t xml:space="preserve"> суда, опубликованную на сайте Арбитражного суда г. Москвы</w:t>
      </w:r>
      <w:r w:rsidR="000A05D8">
        <w:rPr>
          <w:rFonts w:ascii="Arial" w:hAnsi="Arial" w:cs="Arial"/>
          <w:color w:val="383C45"/>
          <w:sz w:val="20"/>
        </w:rPr>
        <w:t xml:space="preserve"> 25.05.2017 г.,</w:t>
      </w:r>
      <w:r w:rsidR="00390CEE">
        <w:rPr>
          <w:rFonts w:ascii="Arial" w:hAnsi="Arial" w:cs="Arial"/>
          <w:color w:val="383C45"/>
          <w:sz w:val="20"/>
        </w:rPr>
        <w:t xml:space="preserve"> 29 мая </w:t>
      </w:r>
      <w:r>
        <w:rPr>
          <w:rFonts w:ascii="Arial" w:hAnsi="Arial" w:cs="Arial"/>
          <w:color w:val="383C45"/>
          <w:sz w:val="20"/>
        </w:rPr>
        <w:t>2017 года</w:t>
      </w:r>
      <w:r w:rsidR="00390CEE">
        <w:rPr>
          <w:rFonts w:ascii="Arial" w:hAnsi="Arial" w:cs="Arial"/>
          <w:color w:val="383C45"/>
          <w:sz w:val="20"/>
        </w:rPr>
        <w:t xml:space="preserve"> направило</w:t>
      </w:r>
      <w:r>
        <w:rPr>
          <w:rFonts w:ascii="Arial" w:hAnsi="Arial" w:cs="Arial"/>
          <w:color w:val="383C45"/>
          <w:sz w:val="20"/>
        </w:rPr>
        <w:t xml:space="preserve"> ходатайство о предоставлении </w:t>
      </w:r>
      <w:r w:rsidR="00226427">
        <w:rPr>
          <w:rFonts w:ascii="Arial" w:hAnsi="Arial" w:cs="Arial"/>
          <w:color w:val="383C45"/>
          <w:sz w:val="20"/>
        </w:rPr>
        <w:t xml:space="preserve">товариществу </w:t>
      </w:r>
      <w:r>
        <w:rPr>
          <w:rFonts w:ascii="Arial" w:hAnsi="Arial" w:cs="Arial"/>
          <w:color w:val="383C45"/>
          <w:sz w:val="20"/>
        </w:rPr>
        <w:t>мотивированного решения,</w:t>
      </w:r>
      <w:r w:rsidR="00390CEE">
        <w:rPr>
          <w:rFonts w:ascii="Arial" w:hAnsi="Arial" w:cs="Arial"/>
          <w:color w:val="383C45"/>
          <w:sz w:val="20"/>
        </w:rPr>
        <w:t xml:space="preserve"> которое было </w:t>
      </w:r>
      <w:r>
        <w:rPr>
          <w:rFonts w:ascii="Arial" w:hAnsi="Arial" w:cs="Arial"/>
          <w:color w:val="383C45"/>
          <w:sz w:val="20"/>
        </w:rPr>
        <w:t xml:space="preserve">удовлетворено </w:t>
      </w:r>
      <w:r w:rsidR="00390CEE">
        <w:rPr>
          <w:rFonts w:ascii="Arial" w:hAnsi="Arial" w:cs="Arial"/>
          <w:color w:val="383C45"/>
          <w:sz w:val="20"/>
        </w:rPr>
        <w:t xml:space="preserve">лишь </w:t>
      </w:r>
      <w:r>
        <w:rPr>
          <w:rFonts w:ascii="Arial" w:hAnsi="Arial" w:cs="Arial"/>
          <w:color w:val="383C45"/>
          <w:sz w:val="20"/>
        </w:rPr>
        <w:t>09.06.2017 г.</w:t>
      </w:r>
      <w:r w:rsidR="00624963" w:rsidRPr="0062496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3831EF" w:rsidRDefault="00FF35AC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При вынесении решения</w:t>
      </w:r>
      <w:r w:rsidR="00456CF2">
        <w:rPr>
          <w:rFonts w:ascii="Arial" w:hAnsi="Arial" w:cs="Arial"/>
          <w:color w:val="383C45"/>
          <w:sz w:val="20"/>
        </w:rPr>
        <w:t xml:space="preserve"> Арбитражный</w:t>
      </w:r>
      <w:r>
        <w:rPr>
          <w:rFonts w:ascii="Arial" w:hAnsi="Arial" w:cs="Arial"/>
          <w:color w:val="383C45"/>
          <w:sz w:val="20"/>
        </w:rPr>
        <w:t xml:space="preserve"> суд руководствовался ст.161 ЖК РФ. </w:t>
      </w:r>
    </w:p>
    <w:p w:rsidR="00390CEE" w:rsidRDefault="00390CEE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ТСЖ «УСПЕХ» (ответчик по делу) не согласно с вынесенным решением, считает его незаконным, поскольк</w:t>
      </w:r>
      <w:r w:rsidR="00F346DD">
        <w:rPr>
          <w:rFonts w:ascii="Arial" w:hAnsi="Arial" w:cs="Arial"/>
          <w:color w:val="383C45"/>
          <w:sz w:val="20"/>
        </w:rPr>
        <w:t>у судом первой инстанции не</w:t>
      </w:r>
      <w:r w:rsidR="00721974">
        <w:rPr>
          <w:rFonts w:ascii="Arial" w:hAnsi="Arial" w:cs="Arial"/>
          <w:color w:val="383C45"/>
          <w:sz w:val="20"/>
        </w:rPr>
        <w:t xml:space="preserve"> учте</w:t>
      </w:r>
      <w:r>
        <w:rPr>
          <w:rFonts w:ascii="Arial" w:hAnsi="Arial" w:cs="Arial"/>
          <w:color w:val="383C45"/>
          <w:sz w:val="20"/>
        </w:rPr>
        <w:t xml:space="preserve">ны </w:t>
      </w:r>
      <w:r w:rsidR="00675E1B">
        <w:rPr>
          <w:rFonts w:ascii="Arial" w:hAnsi="Arial" w:cs="Arial"/>
          <w:color w:val="383C45"/>
          <w:sz w:val="20"/>
        </w:rPr>
        <w:t xml:space="preserve">представленные товариществом </w:t>
      </w:r>
      <w:r w:rsidR="00721974">
        <w:rPr>
          <w:rFonts w:ascii="Arial" w:hAnsi="Arial" w:cs="Arial"/>
          <w:color w:val="383C45"/>
          <w:sz w:val="20"/>
        </w:rPr>
        <w:t>доводы</w:t>
      </w:r>
      <w:r w:rsidR="00E70417">
        <w:rPr>
          <w:rFonts w:ascii="Arial" w:hAnsi="Arial" w:cs="Arial"/>
          <w:color w:val="383C45"/>
          <w:sz w:val="20"/>
        </w:rPr>
        <w:t xml:space="preserve"> по делу;</w:t>
      </w:r>
      <w:r w:rsidR="00624963">
        <w:rPr>
          <w:rFonts w:ascii="Arial" w:hAnsi="Arial" w:cs="Arial"/>
          <w:color w:val="383C45"/>
          <w:sz w:val="20"/>
        </w:rPr>
        <w:t xml:space="preserve"> обстоятельства, имеющие значение для дела, не доказаны</w:t>
      </w:r>
      <w:r w:rsidR="00355703">
        <w:rPr>
          <w:rFonts w:ascii="Arial" w:hAnsi="Arial" w:cs="Arial"/>
          <w:color w:val="383C45"/>
          <w:sz w:val="20"/>
        </w:rPr>
        <w:t xml:space="preserve">, </w:t>
      </w:r>
      <w:r>
        <w:rPr>
          <w:rFonts w:ascii="Arial" w:hAnsi="Arial" w:cs="Arial"/>
          <w:color w:val="383C45"/>
          <w:sz w:val="20"/>
        </w:rPr>
        <w:t xml:space="preserve">и неправильно применены нормы </w:t>
      </w:r>
      <w:r w:rsidR="00160C37">
        <w:rPr>
          <w:rFonts w:ascii="Arial" w:hAnsi="Arial" w:cs="Arial"/>
          <w:color w:val="383C45"/>
          <w:sz w:val="20"/>
        </w:rPr>
        <w:t xml:space="preserve">материального и </w:t>
      </w:r>
      <w:r>
        <w:rPr>
          <w:rFonts w:ascii="Arial" w:hAnsi="Arial" w:cs="Arial"/>
          <w:color w:val="383C45"/>
          <w:sz w:val="20"/>
        </w:rPr>
        <w:t>процессуального права.</w:t>
      </w:r>
    </w:p>
    <w:p w:rsidR="00361AA3" w:rsidRDefault="00361AA3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1. Суд первой инстанции не вправе был рассматривать иск в порядке упрощенного производства в соответствии с п.1 ч.2, ч.3, ч.4, п.2 ч.5 ст.227 АПК РФ. </w:t>
      </w:r>
    </w:p>
    <w:p w:rsidR="009C4400" w:rsidRDefault="00361AA3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2</w:t>
      </w:r>
      <w:r w:rsidR="003C4CF9">
        <w:rPr>
          <w:rFonts w:ascii="Arial" w:hAnsi="Arial" w:cs="Arial"/>
          <w:color w:val="383C45"/>
          <w:sz w:val="20"/>
        </w:rPr>
        <w:t xml:space="preserve">. </w:t>
      </w:r>
      <w:r w:rsidR="002027C9">
        <w:rPr>
          <w:rFonts w:ascii="Arial" w:hAnsi="Arial" w:cs="Arial"/>
          <w:color w:val="383C45"/>
          <w:sz w:val="20"/>
        </w:rPr>
        <w:t xml:space="preserve"> Аргументы ТСЖ, и</w:t>
      </w:r>
      <w:r w:rsidR="003C4CF9">
        <w:rPr>
          <w:rFonts w:ascii="Arial" w:hAnsi="Arial" w:cs="Arial"/>
          <w:color w:val="383C45"/>
          <w:sz w:val="20"/>
        </w:rPr>
        <w:t>зложенные в ходатайстве от 11.04</w:t>
      </w:r>
      <w:r w:rsidR="002027C9">
        <w:rPr>
          <w:rFonts w:ascii="Arial" w:hAnsi="Arial" w:cs="Arial"/>
          <w:color w:val="383C45"/>
          <w:sz w:val="20"/>
        </w:rPr>
        <w:t>.2017 г.,</w:t>
      </w:r>
      <w:r w:rsidR="00FF35AC">
        <w:rPr>
          <w:rFonts w:ascii="Arial" w:hAnsi="Arial" w:cs="Arial"/>
          <w:color w:val="383C45"/>
          <w:sz w:val="20"/>
        </w:rPr>
        <w:t xml:space="preserve"> во </w:t>
      </w:r>
      <w:r w:rsidR="00DB7C77">
        <w:rPr>
          <w:rFonts w:ascii="Arial" w:hAnsi="Arial" w:cs="Arial"/>
          <w:color w:val="383C45"/>
          <w:sz w:val="20"/>
        </w:rPr>
        <w:t>внимание приняты</w:t>
      </w:r>
      <w:r w:rsidR="00F346DD">
        <w:rPr>
          <w:rFonts w:ascii="Arial" w:hAnsi="Arial" w:cs="Arial"/>
          <w:color w:val="383C45"/>
          <w:sz w:val="20"/>
        </w:rPr>
        <w:t xml:space="preserve"> не были, что </w:t>
      </w:r>
      <w:r w:rsidR="00DB7C77">
        <w:rPr>
          <w:rFonts w:ascii="Arial" w:hAnsi="Arial" w:cs="Arial"/>
          <w:color w:val="383C45"/>
          <w:sz w:val="20"/>
        </w:rPr>
        <w:t>является нарушением</w:t>
      </w:r>
      <w:r w:rsidR="002027C9">
        <w:rPr>
          <w:rFonts w:ascii="Arial" w:hAnsi="Arial" w:cs="Arial"/>
          <w:color w:val="383C45"/>
          <w:sz w:val="20"/>
        </w:rPr>
        <w:t xml:space="preserve"> ст.ст.64-89 </w:t>
      </w:r>
      <w:r w:rsidR="001B6CBC">
        <w:rPr>
          <w:rFonts w:ascii="Arial" w:hAnsi="Arial" w:cs="Arial"/>
          <w:color w:val="383C45"/>
          <w:sz w:val="20"/>
        </w:rPr>
        <w:t xml:space="preserve">гл. 7 «Доказательства и доказывание» </w:t>
      </w:r>
      <w:r w:rsidR="002027C9">
        <w:rPr>
          <w:rFonts w:ascii="Arial" w:hAnsi="Arial" w:cs="Arial"/>
          <w:color w:val="383C45"/>
          <w:sz w:val="20"/>
        </w:rPr>
        <w:t>Арбитражно-процессуального кодекса Российской Федерации от</w:t>
      </w:r>
      <w:r w:rsidR="001B6CBC">
        <w:rPr>
          <w:rFonts w:ascii="Arial" w:hAnsi="Arial" w:cs="Arial"/>
          <w:color w:val="383C45"/>
          <w:sz w:val="20"/>
        </w:rPr>
        <w:t xml:space="preserve"> 24.07.2002 </w:t>
      </w:r>
      <w:r w:rsidR="00DB7C77">
        <w:rPr>
          <w:rFonts w:ascii="Arial" w:hAnsi="Arial" w:cs="Arial"/>
          <w:color w:val="383C45"/>
          <w:sz w:val="20"/>
        </w:rPr>
        <w:t>г.</w:t>
      </w:r>
      <w:r w:rsidR="001B6CBC">
        <w:rPr>
          <w:rFonts w:ascii="Arial" w:hAnsi="Arial" w:cs="Arial"/>
          <w:color w:val="383C45"/>
          <w:sz w:val="20"/>
        </w:rPr>
        <w:t xml:space="preserve"> № 95-ФЗ. </w:t>
      </w:r>
    </w:p>
    <w:p w:rsidR="00FB2348" w:rsidRDefault="00FB2348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ТСЖ «УСПЕХ» представило в суд первой инстанции ходатайство с прикрепленными к нему письма в САО «ЭРГО» </w:t>
      </w:r>
      <w:r w:rsidRPr="00DB7C77">
        <w:rPr>
          <w:rFonts w:ascii="Arial" w:hAnsi="Arial" w:cs="Arial"/>
          <w:color w:val="FF0000"/>
          <w:sz w:val="20"/>
        </w:rPr>
        <w:t xml:space="preserve">от 25.06.2014 </w:t>
      </w:r>
      <w:r w:rsidR="00DB7C77">
        <w:rPr>
          <w:rFonts w:ascii="Arial" w:hAnsi="Arial" w:cs="Arial"/>
          <w:color w:val="FF0000"/>
          <w:sz w:val="20"/>
        </w:rPr>
        <w:t>г.</w:t>
      </w:r>
      <w:r w:rsidR="00DB7C77" w:rsidRPr="00DB7C77">
        <w:rPr>
          <w:rFonts w:ascii="Arial" w:hAnsi="Arial" w:cs="Arial"/>
          <w:color w:val="383C45"/>
          <w:sz w:val="20"/>
        </w:rPr>
        <w:t xml:space="preserve"> </w:t>
      </w:r>
      <w:r w:rsidR="00DB7C77">
        <w:rPr>
          <w:rFonts w:ascii="Arial" w:hAnsi="Arial" w:cs="Arial"/>
          <w:color w:val="383C45"/>
          <w:sz w:val="20"/>
        </w:rPr>
        <w:t>и</w:t>
      </w:r>
      <w:r>
        <w:rPr>
          <w:rFonts w:ascii="Arial" w:hAnsi="Arial" w:cs="Arial"/>
          <w:color w:val="383C45"/>
          <w:sz w:val="20"/>
        </w:rPr>
        <w:t xml:space="preserve"> фотографиями, на которых зафиксировано на открытом для обозрения </w:t>
      </w:r>
      <w:r>
        <w:rPr>
          <w:rFonts w:ascii="Arial" w:hAnsi="Arial" w:cs="Arial"/>
          <w:color w:val="383C45"/>
          <w:sz w:val="20"/>
        </w:rPr>
        <w:lastRenderedPageBreak/>
        <w:t>месте (стена дома) объявление о предупреждении падающих сосу</w:t>
      </w:r>
      <w:r w:rsidR="00361AA3">
        <w:rPr>
          <w:rFonts w:ascii="Arial" w:hAnsi="Arial" w:cs="Arial"/>
          <w:color w:val="383C45"/>
          <w:sz w:val="20"/>
        </w:rPr>
        <w:t>лек (</w:t>
      </w:r>
      <w:r>
        <w:rPr>
          <w:rFonts w:ascii="Arial" w:hAnsi="Arial" w:cs="Arial"/>
          <w:color w:val="383C45"/>
          <w:sz w:val="20"/>
        </w:rPr>
        <w:t xml:space="preserve">объявления ТСЖ постоянно с 2012 года вывешивает в осенне-зимний период и не снимает </w:t>
      </w:r>
      <w:r w:rsidR="00DB7C77">
        <w:rPr>
          <w:rFonts w:ascii="Arial" w:hAnsi="Arial" w:cs="Arial"/>
          <w:color w:val="383C45"/>
          <w:sz w:val="20"/>
        </w:rPr>
        <w:t>их ранее</w:t>
      </w:r>
      <w:r>
        <w:rPr>
          <w:rFonts w:ascii="Arial" w:hAnsi="Arial" w:cs="Arial"/>
          <w:color w:val="383C45"/>
          <w:sz w:val="20"/>
        </w:rPr>
        <w:t xml:space="preserve"> 30 апреля</w:t>
      </w:r>
      <w:r w:rsidR="00361AA3">
        <w:rPr>
          <w:rFonts w:ascii="Arial" w:hAnsi="Arial" w:cs="Arial"/>
          <w:color w:val="383C45"/>
          <w:sz w:val="20"/>
        </w:rPr>
        <w:t>)</w:t>
      </w:r>
      <w:r>
        <w:rPr>
          <w:rFonts w:ascii="Arial" w:hAnsi="Arial" w:cs="Arial"/>
          <w:color w:val="383C45"/>
          <w:sz w:val="20"/>
        </w:rPr>
        <w:t>.</w:t>
      </w:r>
    </w:p>
    <w:p w:rsidR="00FB2348" w:rsidRDefault="00FB2348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В </w:t>
      </w:r>
      <w:r w:rsidR="00DB7C77">
        <w:rPr>
          <w:rFonts w:ascii="Arial" w:hAnsi="Arial" w:cs="Arial"/>
          <w:color w:val="383C45"/>
          <w:sz w:val="20"/>
        </w:rPr>
        <w:t>направленных в</w:t>
      </w:r>
      <w:r>
        <w:rPr>
          <w:rFonts w:ascii="Arial" w:hAnsi="Arial" w:cs="Arial"/>
          <w:color w:val="383C45"/>
          <w:sz w:val="20"/>
        </w:rPr>
        <w:t xml:space="preserve"> Арбитражный суд и страховую ком</w:t>
      </w:r>
      <w:r w:rsidR="00361AA3">
        <w:rPr>
          <w:rFonts w:ascii="Arial" w:hAnsi="Arial" w:cs="Arial"/>
          <w:color w:val="383C45"/>
          <w:sz w:val="20"/>
        </w:rPr>
        <w:t xml:space="preserve">панию письменных возражениях, </w:t>
      </w:r>
      <w:r w:rsidR="00DB7C77">
        <w:rPr>
          <w:rFonts w:ascii="Arial" w:hAnsi="Arial" w:cs="Arial"/>
          <w:color w:val="383C45"/>
          <w:sz w:val="20"/>
        </w:rPr>
        <w:t>ТСЖ указало</w:t>
      </w:r>
      <w:r>
        <w:rPr>
          <w:rFonts w:ascii="Arial" w:hAnsi="Arial" w:cs="Arial"/>
          <w:color w:val="383C45"/>
          <w:sz w:val="20"/>
        </w:rPr>
        <w:t xml:space="preserve"> на причину повреждения транспортного средства ввиду грубой неосторожности водителя, </w:t>
      </w:r>
      <w:r w:rsidR="00DB7C77">
        <w:rPr>
          <w:rFonts w:ascii="Arial" w:hAnsi="Arial" w:cs="Arial"/>
          <w:color w:val="383C45"/>
          <w:sz w:val="20"/>
        </w:rPr>
        <w:t>который, несмотря</w:t>
      </w:r>
      <w:r>
        <w:rPr>
          <w:rFonts w:ascii="Arial" w:hAnsi="Arial" w:cs="Arial"/>
          <w:color w:val="383C45"/>
          <w:sz w:val="20"/>
        </w:rPr>
        <w:t xml:space="preserve"> на вероятную возможность падения сосулек, припарковал автомобиль в зимнее время в непосредственной близости от дома</w:t>
      </w:r>
      <w:r w:rsidR="00361AA3">
        <w:rPr>
          <w:rFonts w:ascii="Arial" w:hAnsi="Arial" w:cs="Arial"/>
          <w:color w:val="383C45"/>
          <w:sz w:val="20"/>
        </w:rPr>
        <w:t xml:space="preserve"> (</w:t>
      </w:r>
      <w:r>
        <w:rPr>
          <w:rFonts w:ascii="Arial" w:hAnsi="Arial" w:cs="Arial"/>
          <w:color w:val="383C45"/>
          <w:sz w:val="20"/>
        </w:rPr>
        <w:t>при условии, что автомобиль был припаркован в месте, указанном в заявлении потерпевшего</w:t>
      </w:r>
      <w:r w:rsidR="00721974">
        <w:rPr>
          <w:rFonts w:ascii="Arial" w:hAnsi="Arial" w:cs="Arial"/>
          <w:color w:val="383C45"/>
          <w:sz w:val="20"/>
        </w:rPr>
        <w:t>: заявления свидетелей и фотографии не представлены</w:t>
      </w:r>
      <w:r w:rsidR="00361AA3">
        <w:rPr>
          <w:rFonts w:ascii="Arial" w:hAnsi="Arial" w:cs="Arial"/>
          <w:color w:val="383C45"/>
          <w:sz w:val="20"/>
        </w:rPr>
        <w:t>)</w:t>
      </w:r>
      <w:r>
        <w:rPr>
          <w:rFonts w:ascii="Arial" w:hAnsi="Arial" w:cs="Arial"/>
          <w:color w:val="383C45"/>
          <w:sz w:val="20"/>
        </w:rPr>
        <w:t>.</w:t>
      </w:r>
      <w:r w:rsidR="00AC14D2">
        <w:rPr>
          <w:rFonts w:ascii="Arial" w:hAnsi="Arial" w:cs="Arial"/>
          <w:color w:val="383C45"/>
          <w:sz w:val="20"/>
        </w:rPr>
        <w:t xml:space="preserve"> </w:t>
      </w:r>
    </w:p>
    <w:p w:rsidR="00F33190" w:rsidRDefault="00F3319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Место расположения автомобиля,</w:t>
      </w:r>
      <w:r w:rsidRPr="00701439">
        <w:rPr>
          <w:rFonts w:ascii="Arial" w:hAnsi="Arial" w:cs="Arial"/>
          <w:color w:val="383C45"/>
          <w:sz w:val="20"/>
        </w:rPr>
        <w:t xml:space="preserve"> </w:t>
      </w:r>
      <w:r>
        <w:rPr>
          <w:rFonts w:ascii="Arial" w:hAnsi="Arial" w:cs="Arial"/>
          <w:color w:val="383C45"/>
          <w:sz w:val="20"/>
        </w:rPr>
        <w:t>указанное в заявлении потерпевшего, не оборудовано для парковки и стоянки транспортных средств.</w:t>
      </w:r>
    </w:p>
    <w:p w:rsidR="00FB2348" w:rsidRDefault="00DF5B6E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3</w:t>
      </w:r>
      <w:r w:rsidR="00FB2348">
        <w:rPr>
          <w:rFonts w:ascii="Arial" w:hAnsi="Arial" w:cs="Arial"/>
          <w:color w:val="383C45"/>
          <w:sz w:val="20"/>
        </w:rPr>
        <w:t xml:space="preserve">. Представители ТСЖ «УСПЕХ» не </w:t>
      </w:r>
      <w:r w:rsidR="003D08A8">
        <w:rPr>
          <w:rFonts w:ascii="Arial" w:hAnsi="Arial" w:cs="Arial"/>
          <w:color w:val="383C45"/>
          <w:sz w:val="20"/>
        </w:rPr>
        <w:t xml:space="preserve">были </w:t>
      </w:r>
      <w:r w:rsidR="00FB2348">
        <w:rPr>
          <w:rFonts w:ascii="Arial" w:hAnsi="Arial" w:cs="Arial"/>
          <w:color w:val="383C45"/>
          <w:sz w:val="20"/>
        </w:rPr>
        <w:t>извещены о происшествии, соответственно не присутствовали на месте события. Также товарищество не уведомили о проведении экспертиз</w:t>
      </w:r>
      <w:r w:rsidR="00361AA3">
        <w:rPr>
          <w:rFonts w:ascii="Arial" w:hAnsi="Arial" w:cs="Arial"/>
          <w:color w:val="383C45"/>
          <w:sz w:val="20"/>
        </w:rPr>
        <w:t>ы, тем самым лишив ТСЖ</w:t>
      </w:r>
      <w:r w:rsidR="00FB2348">
        <w:rPr>
          <w:rFonts w:ascii="Arial" w:hAnsi="Arial" w:cs="Arial"/>
          <w:color w:val="383C45"/>
          <w:sz w:val="20"/>
        </w:rPr>
        <w:t xml:space="preserve"> оспаривать калькуляцию при первичном осмотре и впоследствии</w:t>
      </w:r>
      <w:r w:rsidR="00361AA3">
        <w:rPr>
          <w:rFonts w:ascii="Arial" w:hAnsi="Arial" w:cs="Arial"/>
          <w:color w:val="383C45"/>
          <w:sz w:val="20"/>
        </w:rPr>
        <w:t>,</w:t>
      </w:r>
      <w:r w:rsidR="00FB2348">
        <w:rPr>
          <w:rFonts w:ascii="Arial" w:hAnsi="Arial" w:cs="Arial"/>
          <w:color w:val="383C45"/>
          <w:sz w:val="20"/>
        </w:rPr>
        <w:t xml:space="preserve"> по </w:t>
      </w:r>
      <w:r w:rsidR="00DB7C77">
        <w:rPr>
          <w:rFonts w:ascii="Arial" w:hAnsi="Arial" w:cs="Arial"/>
          <w:color w:val="383C45"/>
          <w:sz w:val="20"/>
        </w:rPr>
        <w:t>необходимости, провести независимую</w:t>
      </w:r>
      <w:r w:rsidR="00361AA3">
        <w:rPr>
          <w:rFonts w:ascii="Arial" w:hAnsi="Arial" w:cs="Arial"/>
          <w:color w:val="383C45"/>
          <w:sz w:val="20"/>
        </w:rPr>
        <w:t xml:space="preserve"> экспертизу</w:t>
      </w:r>
      <w:r w:rsidR="00FB2348">
        <w:rPr>
          <w:rFonts w:ascii="Arial" w:hAnsi="Arial" w:cs="Arial"/>
          <w:color w:val="383C45"/>
          <w:sz w:val="20"/>
        </w:rPr>
        <w:t>.</w:t>
      </w:r>
    </w:p>
    <w:p w:rsidR="001B6CBC" w:rsidRDefault="00DF5B6E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4</w:t>
      </w:r>
      <w:r w:rsidR="001B6CBC">
        <w:rPr>
          <w:rFonts w:ascii="Arial" w:hAnsi="Arial" w:cs="Arial"/>
          <w:color w:val="383C45"/>
          <w:sz w:val="20"/>
        </w:rPr>
        <w:t>. В деле отсутствуют данные компетентных органов, фиксирующие температурный режим воздуха, наличие или отсутствие осадков 12.02.2014 г.</w:t>
      </w:r>
    </w:p>
    <w:p w:rsidR="00D90E87" w:rsidRDefault="00DF5B6E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5</w:t>
      </w:r>
      <w:r w:rsidR="00D90E87">
        <w:rPr>
          <w:rFonts w:ascii="Arial" w:hAnsi="Arial" w:cs="Arial"/>
          <w:color w:val="383C45"/>
          <w:sz w:val="20"/>
        </w:rPr>
        <w:t>. Потерпевшей стороной</w:t>
      </w:r>
      <w:r w:rsidR="005777AF">
        <w:rPr>
          <w:rFonts w:ascii="Arial" w:hAnsi="Arial" w:cs="Arial"/>
          <w:color w:val="383C45"/>
          <w:sz w:val="20"/>
        </w:rPr>
        <w:t xml:space="preserve"> составлена схема, в которой </w:t>
      </w:r>
      <w:r w:rsidR="00D90E87">
        <w:rPr>
          <w:rFonts w:ascii="Arial" w:hAnsi="Arial" w:cs="Arial"/>
          <w:color w:val="383C45"/>
          <w:sz w:val="20"/>
        </w:rPr>
        <w:t>место происшествия</w:t>
      </w:r>
      <w:r w:rsidR="005777AF">
        <w:rPr>
          <w:rFonts w:ascii="Arial" w:hAnsi="Arial" w:cs="Arial"/>
          <w:color w:val="383C45"/>
          <w:sz w:val="20"/>
        </w:rPr>
        <w:t xml:space="preserve"> - </w:t>
      </w:r>
      <w:r w:rsidR="00D90E87">
        <w:rPr>
          <w:rFonts w:ascii="Arial" w:hAnsi="Arial" w:cs="Arial"/>
          <w:color w:val="383C45"/>
          <w:sz w:val="20"/>
        </w:rPr>
        <w:t>участок дороги, ограждения, тротуар, другие строения, направление рядом стоящих транспортных средств</w:t>
      </w:r>
      <w:r w:rsidR="005777AF">
        <w:rPr>
          <w:rFonts w:ascii="Arial" w:hAnsi="Arial" w:cs="Arial"/>
          <w:color w:val="383C45"/>
          <w:sz w:val="20"/>
        </w:rPr>
        <w:t xml:space="preserve"> – не указаны.</w:t>
      </w:r>
      <w:r w:rsidR="003B6B45">
        <w:rPr>
          <w:rFonts w:ascii="Arial" w:hAnsi="Arial" w:cs="Arial"/>
          <w:color w:val="383C45"/>
          <w:sz w:val="20"/>
        </w:rPr>
        <w:t xml:space="preserve"> </w:t>
      </w:r>
    </w:p>
    <w:p w:rsidR="00F33190" w:rsidRDefault="00F3319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6. Фотографии поврежденного </w:t>
      </w:r>
      <w:r w:rsidR="00DB7C77">
        <w:rPr>
          <w:rFonts w:ascii="Arial" w:hAnsi="Arial" w:cs="Arial"/>
          <w:color w:val="383C45"/>
          <w:sz w:val="20"/>
        </w:rPr>
        <w:t>автомобиля и</w:t>
      </w:r>
      <w:r>
        <w:rPr>
          <w:rFonts w:ascii="Arial" w:hAnsi="Arial" w:cs="Arial"/>
          <w:color w:val="383C45"/>
          <w:sz w:val="20"/>
        </w:rPr>
        <w:t xml:space="preserve"> акт осмотренного транспортного средства, составленный аварийным комиссаром, сделаны не на месте происшествия.</w:t>
      </w:r>
    </w:p>
    <w:p w:rsidR="005777AF" w:rsidRDefault="00F3319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7</w:t>
      </w:r>
      <w:r w:rsidR="005777AF">
        <w:rPr>
          <w:rFonts w:ascii="Arial" w:hAnsi="Arial" w:cs="Arial"/>
          <w:color w:val="383C45"/>
          <w:sz w:val="20"/>
        </w:rPr>
        <w:t xml:space="preserve">. В деле </w:t>
      </w:r>
      <w:r w:rsidR="005777AF" w:rsidRPr="00361AA3">
        <w:rPr>
          <w:rFonts w:ascii="Arial" w:hAnsi="Arial" w:cs="Arial"/>
          <w:i/>
          <w:color w:val="383C45"/>
          <w:sz w:val="20"/>
        </w:rPr>
        <w:t>отсутствует протокол и схема</w:t>
      </w:r>
      <w:r w:rsidR="005777AF">
        <w:rPr>
          <w:rFonts w:ascii="Arial" w:hAnsi="Arial" w:cs="Arial"/>
          <w:color w:val="383C45"/>
          <w:sz w:val="20"/>
        </w:rPr>
        <w:t xml:space="preserve"> места происшествия, которые обязан составить либо инспектор ГИБДД, либо сотрудник МВД, в зависимости от обстоятельств самого происшествия. (Протокол составляется в соответствии с нормативными актами, утвержденными в Российской Федерации: Постановление по работе ДПС ГИБДД МВД, Методические рекомендации </w:t>
      </w:r>
      <w:r w:rsidR="003831EF">
        <w:rPr>
          <w:rFonts w:ascii="Arial" w:hAnsi="Arial" w:cs="Arial"/>
          <w:color w:val="383C45"/>
          <w:sz w:val="20"/>
        </w:rPr>
        <w:t>по организации деятельности орг</w:t>
      </w:r>
      <w:r w:rsidR="005777AF">
        <w:rPr>
          <w:rFonts w:ascii="Arial" w:hAnsi="Arial" w:cs="Arial"/>
          <w:color w:val="383C45"/>
          <w:sz w:val="20"/>
        </w:rPr>
        <w:t>анов ВД, Кодекс об административных правонарушениях, приказы и инструкции по организации и деятельности участкового уполномоченного, Административный регламент МВД РФ).</w:t>
      </w:r>
    </w:p>
    <w:p w:rsidR="00114631" w:rsidRPr="007618C9" w:rsidRDefault="00DF5B6E" w:rsidP="00AE41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383C45"/>
          <w:sz w:val="20"/>
        </w:rPr>
        <w:t>8</w:t>
      </w:r>
      <w:r w:rsidR="005777AF">
        <w:rPr>
          <w:rFonts w:ascii="Arial" w:hAnsi="Arial" w:cs="Arial"/>
          <w:color w:val="383C45"/>
          <w:sz w:val="20"/>
        </w:rPr>
        <w:t xml:space="preserve">. Нет </w:t>
      </w:r>
      <w:r w:rsidR="00E70417">
        <w:rPr>
          <w:rFonts w:ascii="Arial" w:hAnsi="Arial" w:cs="Arial"/>
          <w:color w:val="383C45"/>
          <w:sz w:val="20"/>
        </w:rPr>
        <w:t xml:space="preserve">свидетельских показаний, </w:t>
      </w:r>
      <w:r w:rsidR="00114631">
        <w:rPr>
          <w:rFonts w:ascii="Arial" w:hAnsi="Arial" w:cs="Arial"/>
          <w:color w:val="383C45"/>
          <w:sz w:val="20"/>
        </w:rPr>
        <w:t xml:space="preserve">заявлений </w:t>
      </w:r>
      <w:r w:rsidR="003831EF">
        <w:rPr>
          <w:rFonts w:ascii="Arial" w:hAnsi="Arial" w:cs="Arial"/>
          <w:color w:val="383C45"/>
          <w:sz w:val="20"/>
        </w:rPr>
        <w:t>не заинтересованных лиц</w:t>
      </w:r>
      <w:r w:rsidR="00361AA3">
        <w:rPr>
          <w:rFonts w:ascii="Arial" w:hAnsi="Arial" w:cs="Arial"/>
          <w:color w:val="383C45"/>
          <w:sz w:val="20"/>
        </w:rPr>
        <w:t>, участвовавших в процесс</w:t>
      </w:r>
      <w:r w:rsidR="00114631">
        <w:rPr>
          <w:rFonts w:ascii="Arial" w:hAnsi="Arial" w:cs="Arial"/>
          <w:color w:val="383C45"/>
          <w:sz w:val="20"/>
        </w:rPr>
        <w:t>е осмотра</w:t>
      </w:r>
      <w:r w:rsidR="003831EF">
        <w:rPr>
          <w:rFonts w:ascii="Arial" w:hAnsi="Arial" w:cs="Arial"/>
          <w:color w:val="383C45"/>
          <w:sz w:val="20"/>
        </w:rPr>
        <w:t>.</w:t>
      </w:r>
      <w:r w:rsidR="00114631">
        <w:rPr>
          <w:rFonts w:ascii="Arial" w:hAnsi="Arial" w:cs="Arial"/>
          <w:color w:val="383C45"/>
          <w:sz w:val="20"/>
        </w:rPr>
        <w:t xml:space="preserve"> Ф</w:t>
      </w:r>
      <w:r w:rsidR="00701439">
        <w:rPr>
          <w:rFonts w:ascii="Arial" w:hAnsi="Arial" w:cs="Arial"/>
          <w:color w:val="383C45"/>
          <w:sz w:val="20"/>
        </w:rPr>
        <w:t>акты и обстоятельства</w:t>
      </w:r>
      <w:r w:rsidR="00114631">
        <w:rPr>
          <w:rFonts w:ascii="Arial" w:hAnsi="Arial" w:cs="Arial"/>
          <w:color w:val="383C45"/>
          <w:sz w:val="20"/>
        </w:rPr>
        <w:t xml:space="preserve"> происшествия записаны со слов собственника автомобиля Мицубиси Аутлендер А112ТТ199, являющейся супругой заявителя Фаттахова Т.М.</w:t>
      </w:r>
      <w:r w:rsidR="00114631" w:rsidRPr="001146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B6CBC" w:rsidRDefault="00DF5B6E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9</w:t>
      </w:r>
      <w:r w:rsidR="001B6CBC">
        <w:rPr>
          <w:rFonts w:ascii="Arial" w:hAnsi="Arial" w:cs="Arial"/>
          <w:color w:val="383C45"/>
          <w:sz w:val="20"/>
        </w:rPr>
        <w:t xml:space="preserve">. В деле отсутствует фототаблица: </w:t>
      </w:r>
    </w:p>
    <w:p w:rsidR="001B6CBC" w:rsidRDefault="001B6CBC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- нет фотосъемки кров</w:t>
      </w:r>
      <w:r w:rsidR="003B6B45">
        <w:rPr>
          <w:rFonts w:ascii="Arial" w:hAnsi="Arial" w:cs="Arial"/>
          <w:color w:val="383C45"/>
          <w:sz w:val="20"/>
        </w:rPr>
        <w:t xml:space="preserve">ли дома с наличием наледи, </w:t>
      </w:r>
      <w:r w:rsidR="00F346DD">
        <w:rPr>
          <w:rFonts w:ascii="Arial" w:hAnsi="Arial" w:cs="Arial"/>
          <w:color w:val="383C45"/>
          <w:sz w:val="20"/>
        </w:rPr>
        <w:t>сосулек</w:t>
      </w:r>
      <w:r w:rsidR="003B6B45">
        <w:rPr>
          <w:rFonts w:ascii="Arial" w:hAnsi="Arial" w:cs="Arial"/>
          <w:color w:val="383C45"/>
          <w:sz w:val="20"/>
        </w:rPr>
        <w:t>;</w:t>
      </w:r>
    </w:p>
    <w:p w:rsidR="00962996" w:rsidRDefault="001B6CBC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- нет</w:t>
      </w:r>
      <w:r w:rsidR="003B6B45">
        <w:rPr>
          <w:rFonts w:ascii="Arial" w:hAnsi="Arial" w:cs="Arial"/>
          <w:color w:val="383C45"/>
          <w:sz w:val="20"/>
        </w:rPr>
        <w:t xml:space="preserve"> кино-, </w:t>
      </w:r>
      <w:r w:rsidR="00DB7C77">
        <w:rPr>
          <w:rFonts w:ascii="Arial" w:hAnsi="Arial" w:cs="Arial"/>
          <w:color w:val="383C45"/>
          <w:sz w:val="20"/>
        </w:rPr>
        <w:t>фотосъемки повреждённого</w:t>
      </w:r>
      <w:r w:rsidR="00962996">
        <w:rPr>
          <w:rFonts w:ascii="Arial" w:hAnsi="Arial" w:cs="Arial"/>
          <w:color w:val="383C45"/>
          <w:sz w:val="20"/>
        </w:rPr>
        <w:t xml:space="preserve"> автомобиля, припаркован</w:t>
      </w:r>
      <w:r w:rsidR="003B6B45">
        <w:rPr>
          <w:rFonts w:ascii="Arial" w:hAnsi="Arial" w:cs="Arial"/>
          <w:color w:val="383C45"/>
          <w:sz w:val="20"/>
        </w:rPr>
        <w:t>ного у дома, обслуживаемого ТСЖ;</w:t>
      </w:r>
      <w:r w:rsidR="00962996">
        <w:rPr>
          <w:rFonts w:ascii="Arial" w:hAnsi="Arial" w:cs="Arial"/>
          <w:color w:val="383C45"/>
          <w:sz w:val="20"/>
        </w:rPr>
        <w:t xml:space="preserve"> </w:t>
      </w:r>
    </w:p>
    <w:p w:rsidR="00962996" w:rsidRDefault="00962996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- нет фотосъемки наличия упавшей наледи как на автомобиль, т</w:t>
      </w:r>
      <w:r w:rsidR="003B6B45">
        <w:rPr>
          <w:rFonts w:ascii="Arial" w:hAnsi="Arial" w:cs="Arial"/>
          <w:color w:val="383C45"/>
          <w:sz w:val="20"/>
        </w:rPr>
        <w:t>ак и на территорию рядом с авто;</w:t>
      </w:r>
    </w:p>
    <w:p w:rsidR="00D90E87" w:rsidRDefault="00D90E87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- нет перекрёстной фотосъемки</w:t>
      </w:r>
      <w:r w:rsidR="003B6B45">
        <w:rPr>
          <w:rFonts w:ascii="Arial" w:hAnsi="Arial" w:cs="Arial"/>
          <w:color w:val="383C45"/>
          <w:sz w:val="20"/>
        </w:rPr>
        <w:t>;</w:t>
      </w:r>
    </w:p>
    <w:p w:rsidR="003B6B45" w:rsidRDefault="003B6B45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- нет записи видеосъёмки с камер видеонаблюдения, установленных на а</w:t>
      </w:r>
      <w:r w:rsidR="00E70417">
        <w:rPr>
          <w:rFonts w:ascii="Arial" w:hAnsi="Arial" w:cs="Arial"/>
          <w:color w:val="383C45"/>
          <w:sz w:val="20"/>
        </w:rPr>
        <w:t>дминистративном здании, расположенном напротив здания ТСЖ.</w:t>
      </w:r>
    </w:p>
    <w:p w:rsidR="00AC14D2" w:rsidRDefault="00AC14D2" w:rsidP="00AE41B0">
      <w:pPr>
        <w:jc w:val="both"/>
        <w:rPr>
          <w:rFonts w:cs="Helvetica"/>
          <w:color w:val="525252"/>
          <w:sz w:val="21"/>
          <w:szCs w:val="21"/>
        </w:rPr>
      </w:pPr>
      <w:r>
        <w:rPr>
          <w:rFonts w:ascii="Arial" w:hAnsi="Arial" w:cs="Arial"/>
          <w:color w:val="383C45"/>
          <w:sz w:val="20"/>
        </w:rPr>
        <w:t xml:space="preserve">10. </w:t>
      </w:r>
      <w:r w:rsidR="00DF5B6E">
        <w:rPr>
          <w:rFonts w:ascii="Arial" w:hAnsi="Arial" w:cs="Arial"/>
          <w:color w:val="383C45"/>
          <w:sz w:val="20"/>
        </w:rPr>
        <w:t>САО «ЭРГО» (истец по делу) не доказало факт п</w:t>
      </w:r>
      <w:r w:rsidR="00721974">
        <w:rPr>
          <w:rFonts w:ascii="Arial" w:hAnsi="Arial" w:cs="Arial"/>
          <w:color w:val="383C45"/>
          <w:sz w:val="20"/>
        </w:rPr>
        <w:t>ричинения вреда падением наледи</w:t>
      </w:r>
      <w:r w:rsidR="00DF5B6E">
        <w:rPr>
          <w:rFonts w:ascii="Arial" w:hAnsi="Arial" w:cs="Arial"/>
          <w:color w:val="383C45"/>
          <w:sz w:val="20"/>
        </w:rPr>
        <w:t xml:space="preserve"> с крыши дома, эксплуатируемого ТСЖ «УСПЕХ», </w:t>
      </w:r>
      <w:r>
        <w:rPr>
          <w:rFonts w:ascii="Arial" w:hAnsi="Arial" w:cs="Arial"/>
          <w:color w:val="383C45"/>
          <w:sz w:val="20"/>
        </w:rPr>
        <w:t xml:space="preserve">и поскольку любой договор, в частности договор страхования, предусматривает не только наличие прав у сторон, но и наличие </w:t>
      </w:r>
      <w:r w:rsidR="00DB7C77">
        <w:rPr>
          <w:rFonts w:ascii="Arial" w:hAnsi="Arial" w:cs="Arial"/>
          <w:color w:val="383C45"/>
          <w:sz w:val="20"/>
        </w:rPr>
        <w:t>обязанностей, у</w:t>
      </w:r>
      <w:r w:rsidR="00DF5B6E">
        <w:rPr>
          <w:rFonts w:ascii="Arial" w:hAnsi="Arial" w:cs="Arial"/>
          <w:color w:val="383C45"/>
          <w:sz w:val="20"/>
        </w:rPr>
        <w:t xml:space="preserve"> суда первой инстанции не было оснований для вынесения решения о возмещении </w:t>
      </w:r>
      <w:r w:rsidR="003F5754">
        <w:rPr>
          <w:rFonts w:ascii="Arial" w:hAnsi="Arial" w:cs="Arial"/>
          <w:color w:val="383C45"/>
          <w:sz w:val="20"/>
        </w:rPr>
        <w:t xml:space="preserve">товариществом </w:t>
      </w:r>
      <w:r w:rsidR="00DF5B6E">
        <w:rPr>
          <w:rFonts w:ascii="Arial" w:hAnsi="Arial" w:cs="Arial"/>
          <w:color w:val="383C45"/>
          <w:sz w:val="20"/>
        </w:rPr>
        <w:t>ущерба по иску.</w:t>
      </w:r>
      <w:r w:rsidRPr="00AC14D2">
        <w:rPr>
          <w:rFonts w:ascii="Helvetica" w:hAnsi="Helvetica" w:cs="Helvetica"/>
          <w:color w:val="525252"/>
          <w:sz w:val="21"/>
          <w:szCs w:val="21"/>
        </w:rPr>
        <w:t xml:space="preserve"> </w:t>
      </w:r>
    </w:p>
    <w:p w:rsidR="00406682" w:rsidRDefault="00DF5B6E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На основании вышеизложенного, </w:t>
      </w:r>
      <w:r w:rsidR="007851EE">
        <w:rPr>
          <w:rFonts w:ascii="Arial" w:hAnsi="Arial" w:cs="Arial"/>
          <w:color w:val="383C45"/>
          <w:sz w:val="20"/>
        </w:rPr>
        <w:t xml:space="preserve">руководствуясь статьями 320-322, 328 Гражданского процессуального кодекса Российской Федерации, </w:t>
      </w:r>
    </w:p>
    <w:p w:rsidR="00DF5B6E" w:rsidRDefault="00DF5B6E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ПРОШУ:</w:t>
      </w:r>
    </w:p>
    <w:p w:rsidR="0019757C" w:rsidRDefault="0019757C" w:rsidP="0019757C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1)  рассмотрение апелляционной жалобы провести по общим правилам искового производства, с участием сторон иска.</w:t>
      </w:r>
    </w:p>
    <w:p w:rsidR="0019757C" w:rsidRPr="0019757C" w:rsidRDefault="0019757C" w:rsidP="0019757C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383C45"/>
          <w:sz w:val="20"/>
        </w:rPr>
        <w:lastRenderedPageBreak/>
        <w:t>2</w:t>
      </w:r>
      <w:r w:rsidRPr="0019757C">
        <w:rPr>
          <w:rFonts w:ascii="Arial" w:hAnsi="Arial" w:cs="Arial"/>
          <w:color w:val="FF0000"/>
          <w:sz w:val="20"/>
        </w:rPr>
        <w:t>) напра</w:t>
      </w:r>
      <w:r w:rsidR="003D08A8">
        <w:rPr>
          <w:rFonts w:ascii="Arial" w:hAnsi="Arial" w:cs="Arial"/>
          <w:color w:val="FF0000"/>
          <w:sz w:val="20"/>
        </w:rPr>
        <w:t xml:space="preserve">вить запросы в ОВД </w:t>
      </w:r>
      <w:proofErr w:type="spellStart"/>
      <w:r w:rsidR="003D08A8">
        <w:rPr>
          <w:rFonts w:ascii="Arial" w:hAnsi="Arial" w:cs="Arial"/>
          <w:color w:val="FF0000"/>
          <w:sz w:val="20"/>
        </w:rPr>
        <w:t>Басманное</w:t>
      </w:r>
      <w:proofErr w:type="spellEnd"/>
      <w:r w:rsidR="003D08A8">
        <w:rPr>
          <w:rFonts w:ascii="Arial" w:hAnsi="Arial" w:cs="Arial"/>
          <w:color w:val="FF0000"/>
          <w:sz w:val="20"/>
        </w:rPr>
        <w:t xml:space="preserve">  </w:t>
      </w:r>
      <w:r w:rsidRPr="0019757C">
        <w:rPr>
          <w:rFonts w:ascii="Arial" w:hAnsi="Arial" w:cs="Arial"/>
          <w:color w:val="FF0000"/>
          <w:sz w:val="20"/>
        </w:rPr>
        <w:t>о предоставлении документов по происшествию 12.02.2014 г.</w:t>
      </w:r>
    </w:p>
    <w:p w:rsidR="007851EE" w:rsidRDefault="0019757C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3</w:t>
      </w:r>
      <w:r w:rsidR="003F5754">
        <w:rPr>
          <w:rFonts w:ascii="Arial" w:hAnsi="Arial" w:cs="Arial"/>
          <w:color w:val="383C45"/>
          <w:sz w:val="20"/>
        </w:rPr>
        <w:t>)</w:t>
      </w:r>
      <w:r w:rsidR="00361AA3">
        <w:rPr>
          <w:rFonts w:ascii="Arial" w:hAnsi="Arial" w:cs="Arial"/>
          <w:color w:val="383C45"/>
          <w:sz w:val="20"/>
        </w:rPr>
        <w:t xml:space="preserve"> </w:t>
      </w:r>
      <w:r w:rsidR="00F33190">
        <w:rPr>
          <w:rFonts w:ascii="Arial" w:hAnsi="Arial" w:cs="Arial"/>
          <w:color w:val="383C45"/>
          <w:sz w:val="20"/>
        </w:rPr>
        <w:t xml:space="preserve">отменить решение </w:t>
      </w:r>
      <w:r w:rsidR="007851EE">
        <w:rPr>
          <w:rFonts w:ascii="Arial" w:hAnsi="Arial" w:cs="Arial"/>
          <w:color w:val="383C45"/>
          <w:sz w:val="20"/>
        </w:rPr>
        <w:t xml:space="preserve">Арбитражного </w:t>
      </w:r>
      <w:r w:rsidR="00F33190">
        <w:rPr>
          <w:rFonts w:ascii="Arial" w:hAnsi="Arial" w:cs="Arial"/>
          <w:color w:val="383C45"/>
          <w:sz w:val="20"/>
        </w:rPr>
        <w:t xml:space="preserve">суда </w:t>
      </w:r>
      <w:r w:rsidR="007851EE">
        <w:rPr>
          <w:rFonts w:ascii="Arial" w:hAnsi="Arial" w:cs="Arial"/>
          <w:color w:val="383C45"/>
          <w:sz w:val="20"/>
        </w:rPr>
        <w:t xml:space="preserve"> </w:t>
      </w:r>
      <w:r w:rsidR="00F33190">
        <w:rPr>
          <w:rFonts w:ascii="Arial" w:hAnsi="Arial" w:cs="Arial"/>
          <w:color w:val="383C45"/>
          <w:sz w:val="20"/>
        </w:rPr>
        <w:t xml:space="preserve">первой инстанции </w:t>
      </w:r>
      <w:r w:rsidR="007851EE">
        <w:rPr>
          <w:rFonts w:ascii="Arial" w:hAnsi="Arial" w:cs="Arial"/>
          <w:color w:val="383C45"/>
          <w:sz w:val="20"/>
        </w:rPr>
        <w:t>от 24.05.2017 года по делу №</w:t>
      </w:r>
      <w:r w:rsidR="007851EE" w:rsidRPr="007851EE">
        <w:rPr>
          <w:rFonts w:ascii="Arial" w:hAnsi="Arial" w:cs="Arial"/>
          <w:color w:val="383C45"/>
          <w:sz w:val="20"/>
        </w:rPr>
        <w:t xml:space="preserve"> </w:t>
      </w:r>
      <w:r w:rsidR="007851EE" w:rsidRPr="00043210">
        <w:rPr>
          <w:rFonts w:ascii="Arial" w:hAnsi="Arial" w:cs="Arial"/>
          <w:color w:val="383C45"/>
          <w:sz w:val="20"/>
        </w:rPr>
        <w:t>А40-26396/17-3-271</w:t>
      </w:r>
      <w:r w:rsidR="007851EE">
        <w:rPr>
          <w:rFonts w:ascii="Arial" w:hAnsi="Arial" w:cs="Arial"/>
          <w:color w:val="383C45"/>
          <w:sz w:val="20"/>
        </w:rPr>
        <w:t xml:space="preserve"> по иску САО «ЭРГО» к ТСЖ «УСПЕХ»</w:t>
      </w:r>
      <w:r>
        <w:rPr>
          <w:rFonts w:ascii="Arial" w:hAnsi="Arial" w:cs="Arial"/>
          <w:color w:val="383C45"/>
          <w:sz w:val="20"/>
        </w:rPr>
        <w:t xml:space="preserve"> и принять новое решение.</w:t>
      </w: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Председатель правления ТСЖ «УСПЕХ» </w:t>
      </w: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Смирнова Г.А.</w:t>
      </w: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21.06.2017 г.</w:t>
      </w: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Приложение:</w:t>
      </w: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1. копия резолютивного решения Арбитражного суда от 24.05.2017 г.</w:t>
      </w: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2. копия мотивированного решения Арбитражного суда от 09.06.2017 г.</w:t>
      </w: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3. копия квитанции об оплате государственной пошлины. </w:t>
      </w: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4. копия искового заявления САО «ЭРГО»</w:t>
      </w: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5. копия заявления ТСЖ «УСПЕХ» по возражению на исковое заявление</w:t>
      </w: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>6. копия чека по оплате уведомления, направленного в САО «ЭРГО».</w:t>
      </w:r>
    </w:p>
    <w:p w:rsidR="00AE41B0" w:rsidRDefault="00AE41B0" w:rsidP="00AE41B0">
      <w:pPr>
        <w:jc w:val="both"/>
        <w:rPr>
          <w:rFonts w:ascii="Arial" w:hAnsi="Arial" w:cs="Arial"/>
          <w:color w:val="383C45"/>
          <w:sz w:val="20"/>
        </w:rPr>
      </w:pPr>
      <w:r>
        <w:rPr>
          <w:rFonts w:ascii="Arial" w:hAnsi="Arial" w:cs="Arial"/>
          <w:color w:val="383C45"/>
          <w:sz w:val="20"/>
        </w:rPr>
        <w:t xml:space="preserve">7. копия ответа на запрос в </w:t>
      </w:r>
      <w:proofErr w:type="spellStart"/>
      <w:r>
        <w:rPr>
          <w:rFonts w:ascii="Arial" w:hAnsi="Arial" w:cs="Arial"/>
          <w:color w:val="383C45"/>
          <w:sz w:val="20"/>
        </w:rPr>
        <w:t>ГлавУПДК</w:t>
      </w:r>
      <w:proofErr w:type="spellEnd"/>
      <w:r>
        <w:rPr>
          <w:rFonts w:ascii="Arial" w:hAnsi="Arial" w:cs="Arial"/>
          <w:color w:val="383C45"/>
          <w:sz w:val="20"/>
        </w:rPr>
        <w:t xml:space="preserve"> о предоставление видеозаписи.</w:t>
      </w:r>
    </w:p>
    <w:p w:rsidR="007851EE" w:rsidRDefault="007851EE" w:rsidP="00AE41B0">
      <w:pPr>
        <w:jc w:val="both"/>
        <w:rPr>
          <w:rFonts w:ascii="Arial" w:hAnsi="Arial" w:cs="Arial"/>
          <w:color w:val="383C45"/>
          <w:sz w:val="20"/>
        </w:rPr>
      </w:pPr>
    </w:p>
    <w:p w:rsidR="007851EE" w:rsidRDefault="007851EE" w:rsidP="00AE41B0">
      <w:pPr>
        <w:jc w:val="both"/>
        <w:rPr>
          <w:rFonts w:ascii="Arial" w:hAnsi="Arial" w:cs="Arial"/>
          <w:color w:val="383C45"/>
          <w:sz w:val="20"/>
        </w:rPr>
      </w:pPr>
    </w:p>
    <w:p w:rsidR="00DF5B6E" w:rsidRDefault="00DF5B6E" w:rsidP="00AE41B0">
      <w:pPr>
        <w:jc w:val="both"/>
        <w:rPr>
          <w:rFonts w:ascii="Arial" w:hAnsi="Arial" w:cs="Arial"/>
          <w:color w:val="383C45"/>
          <w:sz w:val="20"/>
        </w:rPr>
      </w:pPr>
    </w:p>
    <w:p w:rsidR="00254934" w:rsidRDefault="00254934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1B0" w:rsidRDefault="00AE41B0" w:rsidP="00AE41B0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659AD" w:rsidRDefault="007659AD" w:rsidP="00AE41B0">
      <w:pPr>
        <w:jc w:val="both"/>
        <w:rPr>
          <w:rFonts w:ascii="Arial" w:hAnsi="Arial" w:cs="Arial"/>
          <w:color w:val="383C45"/>
          <w:sz w:val="20"/>
        </w:rPr>
      </w:pPr>
      <w:r w:rsidRPr="007659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04209" w:rsidRPr="00904209" w:rsidRDefault="00043210" w:rsidP="00AE41B0">
      <w:pPr>
        <w:spacing w:after="144" w:line="288" w:lineRule="auto"/>
        <w:ind w:firstLine="547"/>
        <w:jc w:val="both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t xml:space="preserve">. </w:t>
      </w:r>
      <w:r w:rsidR="00904209" w:rsidRPr="0090420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ГК РФ Статья 1083. Учет вины потерпевшего и имущественного положения лица, причинившего вред</w:t>
      </w:r>
    </w:p>
    <w:p w:rsidR="00904209" w:rsidRPr="00904209" w:rsidRDefault="00904209" w:rsidP="00AE41B0">
      <w:pPr>
        <w:spacing w:after="144" w:line="288" w:lineRule="auto"/>
        <w:jc w:val="both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90420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</w:t>
      </w:r>
    </w:p>
    <w:p w:rsidR="00904209" w:rsidRPr="00904209" w:rsidRDefault="00904209" w:rsidP="00AE41B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2676"/>
      <w:bookmarkEnd w:id="1"/>
      <w:r w:rsidRPr="00904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Вред, возникший вследствие умысла потерпевшего, возмещению не подлежит.</w:t>
      </w:r>
    </w:p>
    <w:p w:rsidR="00904209" w:rsidRPr="00904209" w:rsidRDefault="00904209" w:rsidP="00AE41B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2677"/>
      <w:bookmarkEnd w:id="2"/>
      <w:r w:rsidRPr="00904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грубая неосторожность самого потерпевшего содействовала возникновению или увеличению вреда, в зависимости от степени вины потерпевшего и причинителя вреда размер возмещения должен быть уменьшен.</w:t>
      </w:r>
    </w:p>
    <w:p w:rsidR="00904209" w:rsidRPr="00904209" w:rsidRDefault="00904209" w:rsidP="00AE41B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2678"/>
      <w:bookmarkEnd w:id="3"/>
      <w:r w:rsidRPr="00904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грубой неосторожности потерпевшего и отсутствии вины причинителя вреда в случаях, когда его ответственность наступает независимо от вины, размер возмещения должен быть уменьшен или в возмещении вреда может быть отказано, если законом не предусмотрено иное. При причинении вреда жизни или здоровью гражданина отказ в возмещении вреда не допускается.</w:t>
      </w:r>
    </w:p>
    <w:p w:rsidR="00043210" w:rsidRDefault="00043210" w:rsidP="00AE41B0">
      <w:pPr>
        <w:pStyle w:val="hidden"/>
        <w:jc w:val="both"/>
      </w:pPr>
    </w:p>
    <w:p w:rsidR="00043210" w:rsidRDefault="00043210" w:rsidP="00AE41B0">
      <w:pPr>
        <w:jc w:val="both"/>
        <w:rPr>
          <w:rFonts w:ascii="Arial" w:hAnsi="Arial" w:cs="Arial"/>
          <w:color w:val="383C45"/>
          <w:sz w:val="20"/>
        </w:rPr>
      </w:pPr>
    </w:p>
    <w:p w:rsidR="00EC7C59" w:rsidRDefault="00EC7C59" w:rsidP="00AE41B0">
      <w:pPr>
        <w:jc w:val="both"/>
        <w:rPr>
          <w:rFonts w:ascii="Arial" w:hAnsi="Arial" w:cs="Arial"/>
          <w:color w:val="383C45"/>
          <w:sz w:val="20"/>
        </w:rPr>
      </w:pPr>
    </w:p>
    <w:p w:rsidR="00EC7C59" w:rsidRPr="00EC7C59" w:rsidRDefault="00EC7C59" w:rsidP="00AE41B0">
      <w:pPr>
        <w:jc w:val="both"/>
        <w:rPr>
          <w:sz w:val="20"/>
        </w:rPr>
      </w:pPr>
      <w:r>
        <w:rPr>
          <w:rFonts w:ascii="Arial" w:hAnsi="Arial" w:cs="Arial"/>
          <w:color w:val="383C45"/>
          <w:sz w:val="20"/>
        </w:rPr>
        <w:t xml:space="preserve">                                                     </w:t>
      </w:r>
    </w:p>
    <w:sectPr w:rsidR="00EC7C59" w:rsidRPr="00EC7C59" w:rsidSect="00406682">
      <w:pgSz w:w="11906" w:h="16838"/>
      <w:pgMar w:top="737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14A3"/>
    <w:multiLevelType w:val="multilevel"/>
    <w:tmpl w:val="B68E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C4A71"/>
    <w:multiLevelType w:val="hybridMultilevel"/>
    <w:tmpl w:val="89A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1B"/>
    <w:rsid w:val="000162A2"/>
    <w:rsid w:val="00037961"/>
    <w:rsid w:val="00043210"/>
    <w:rsid w:val="000A05D8"/>
    <w:rsid w:val="00114631"/>
    <w:rsid w:val="00160C37"/>
    <w:rsid w:val="0019757C"/>
    <w:rsid w:val="001B6CBC"/>
    <w:rsid w:val="002027C9"/>
    <w:rsid w:val="00225531"/>
    <w:rsid w:val="00226427"/>
    <w:rsid w:val="00254934"/>
    <w:rsid w:val="002B19EE"/>
    <w:rsid w:val="003108FA"/>
    <w:rsid w:val="00314EC1"/>
    <w:rsid w:val="00355703"/>
    <w:rsid w:val="00361AA3"/>
    <w:rsid w:val="003831EF"/>
    <w:rsid w:val="00390CEE"/>
    <w:rsid w:val="003B6B45"/>
    <w:rsid w:val="003C4CF9"/>
    <w:rsid w:val="003D08A8"/>
    <w:rsid w:val="003F5754"/>
    <w:rsid w:val="00406682"/>
    <w:rsid w:val="00450F9C"/>
    <w:rsid w:val="00456CF2"/>
    <w:rsid w:val="0047371D"/>
    <w:rsid w:val="00477268"/>
    <w:rsid w:val="004B53F7"/>
    <w:rsid w:val="004E002F"/>
    <w:rsid w:val="005777AF"/>
    <w:rsid w:val="005A53B6"/>
    <w:rsid w:val="00624963"/>
    <w:rsid w:val="0065726C"/>
    <w:rsid w:val="006676AC"/>
    <w:rsid w:val="00675E1B"/>
    <w:rsid w:val="006B71ED"/>
    <w:rsid w:val="00701439"/>
    <w:rsid w:val="00721974"/>
    <w:rsid w:val="007618C9"/>
    <w:rsid w:val="007659AD"/>
    <w:rsid w:val="007851EE"/>
    <w:rsid w:val="007B426D"/>
    <w:rsid w:val="00807C58"/>
    <w:rsid w:val="008106EE"/>
    <w:rsid w:val="008B478E"/>
    <w:rsid w:val="00904209"/>
    <w:rsid w:val="00921BFF"/>
    <w:rsid w:val="00962996"/>
    <w:rsid w:val="009B7D17"/>
    <w:rsid w:val="009C4400"/>
    <w:rsid w:val="009E43A0"/>
    <w:rsid w:val="00AC14D2"/>
    <w:rsid w:val="00AE41B0"/>
    <w:rsid w:val="00BF1C54"/>
    <w:rsid w:val="00C4331B"/>
    <w:rsid w:val="00D863C4"/>
    <w:rsid w:val="00D90E87"/>
    <w:rsid w:val="00DB7426"/>
    <w:rsid w:val="00DB7C77"/>
    <w:rsid w:val="00DF5B6E"/>
    <w:rsid w:val="00E70417"/>
    <w:rsid w:val="00E70EC3"/>
    <w:rsid w:val="00EC7C59"/>
    <w:rsid w:val="00F33190"/>
    <w:rsid w:val="00F346DD"/>
    <w:rsid w:val="00F55D61"/>
    <w:rsid w:val="00FB2348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dden">
    <w:name w:val="hidden"/>
    <w:basedOn w:val="a"/>
    <w:rsid w:val="0004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6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6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59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5">
    <w:name w:val="s_15"/>
    <w:basedOn w:val="a"/>
    <w:rsid w:val="009E43A0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5AC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5493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dden">
    <w:name w:val="hidden"/>
    <w:basedOn w:val="a"/>
    <w:rsid w:val="0004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6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6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59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5">
    <w:name w:val="s_15"/>
    <w:basedOn w:val="a"/>
    <w:rsid w:val="009E43A0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5AC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5493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5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8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3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2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D840-A142-4FE9-9204-9E4CD4C9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2017-06-20T08:38:00Z</dcterms:created>
  <dcterms:modified xsi:type="dcterms:W3CDTF">2017-06-20T08:38:00Z</dcterms:modified>
</cp:coreProperties>
</file>